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C0F" w:rsidRDefault="00261C0F" w:rsidP="00261C0F">
      <w:pPr>
        <w:spacing w:after="0" w:line="240" w:lineRule="auto"/>
        <w:jc w:val="center"/>
        <w:rPr>
          <w:rFonts w:eastAsia="Times New Roman" w:cstheme="minorHAnsi"/>
          <w:b/>
          <w:sz w:val="32"/>
          <w:szCs w:val="32"/>
          <w:lang w:eastAsia="pl-PL"/>
        </w:rPr>
      </w:pPr>
      <w:r>
        <w:rPr>
          <w:noProof/>
          <w:color w:val="0000FF"/>
          <w:lang w:eastAsia="pl-PL"/>
        </w:rPr>
        <w:drawing>
          <wp:inline distT="0" distB="0" distL="0" distR="0" wp14:anchorId="19CFA314" wp14:editId="4DAFE59F">
            <wp:extent cx="1892300" cy="1360805"/>
            <wp:effectExtent l="0" t="0" r="0" b="0"/>
            <wp:docPr id="1" name="Obraz 1" descr="f9b4b93a-7d69-4a39-b168-ae3e0cb43a2f-park%20e%C5%82k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f9b4b93a-7d69-4a39-b168-ae3e0cb43a2f-park%20e%C5%82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687" w:rsidRDefault="00CF5CA3" w:rsidP="007E7687">
      <w:pPr>
        <w:spacing w:after="0" w:line="240" w:lineRule="auto"/>
        <w:jc w:val="center"/>
        <w:rPr>
          <w:rFonts w:eastAsia="Times New Roman" w:cstheme="minorHAnsi"/>
          <w:b/>
          <w:sz w:val="32"/>
          <w:szCs w:val="32"/>
          <w:lang w:eastAsia="pl-PL"/>
        </w:rPr>
      </w:pPr>
      <w:r>
        <w:rPr>
          <w:rFonts w:eastAsia="Times New Roman" w:cstheme="minorHAnsi"/>
          <w:b/>
          <w:sz w:val="32"/>
          <w:szCs w:val="32"/>
          <w:lang w:eastAsia="pl-PL"/>
        </w:rPr>
        <w:t xml:space="preserve">Program </w:t>
      </w:r>
      <w:r w:rsidR="007E7687" w:rsidRPr="007E7687">
        <w:rPr>
          <w:rFonts w:eastAsia="Times New Roman" w:cstheme="minorHAnsi"/>
          <w:b/>
          <w:sz w:val="32"/>
          <w:szCs w:val="32"/>
          <w:lang w:eastAsia="pl-PL"/>
        </w:rPr>
        <w:t>inkubacji w Inkubatorze Przedsiębiorczości</w:t>
      </w:r>
      <w:r w:rsidR="007E7687">
        <w:rPr>
          <w:rFonts w:eastAsia="Times New Roman" w:cstheme="minorHAnsi"/>
          <w:b/>
          <w:sz w:val="32"/>
          <w:szCs w:val="32"/>
          <w:lang w:eastAsia="pl-PL"/>
        </w:rPr>
        <w:t xml:space="preserve"> </w:t>
      </w:r>
      <w:r w:rsidR="007E7687">
        <w:rPr>
          <w:rFonts w:eastAsia="Times New Roman" w:cstheme="minorHAnsi"/>
          <w:b/>
          <w:sz w:val="32"/>
          <w:szCs w:val="32"/>
          <w:lang w:eastAsia="pl-PL"/>
        </w:rPr>
        <w:br/>
      </w:r>
      <w:r w:rsidR="007E7687" w:rsidRPr="007E7687">
        <w:rPr>
          <w:rFonts w:eastAsia="Times New Roman" w:cstheme="minorHAnsi"/>
          <w:b/>
          <w:sz w:val="32"/>
          <w:szCs w:val="32"/>
          <w:lang w:eastAsia="pl-PL"/>
        </w:rPr>
        <w:t xml:space="preserve">Parku </w:t>
      </w:r>
      <w:r w:rsidR="007E7687">
        <w:rPr>
          <w:rFonts w:eastAsia="Times New Roman" w:cstheme="minorHAnsi"/>
          <w:b/>
          <w:sz w:val="32"/>
          <w:szCs w:val="32"/>
          <w:lang w:eastAsia="pl-PL"/>
        </w:rPr>
        <w:t>N</w:t>
      </w:r>
      <w:r w:rsidR="007E7687" w:rsidRPr="007E7687">
        <w:rPr>
          <w:rFonts w:eastAsia="Times New Roman" w:cstheme="minorHAnsi"/>
          <w:b/>
          <w:sz w:val="32"/>
          <w:szCs w:val="32"/>
          <w:lang w:eastAsia="pl-PL"/>
        </w:rPr>
        <w:t>aukowo-Technologiczn</w:t>
      </w:r>
      <w:r w:rsidR="007E7687">
        <w:rPr>
          <w:rFonts w:eastAsia="Times New Roman" w:cstheme="minorHAnsi"/>
          <w:b/>
          <w:sz w:val="32"/>
          <w:szCs w:val="32"/>
          <w:lang w:eastAsia="pl-PL"/>
        </w:rPr>
        <w:t xml:space="preserve">ego </w:t>
      </w:r>
      <w:r w:rsidR="007E7687" w:rsidRPr="007E7687">
        <w:rPr>
          <w:rFonts w:eastAsia="Times New Roman" w:cstheme="minorHAnsi"/>
          <w:b/>
          <w:sz w:val="32"/>
          <w:szCs w:val="32"/>
          <w:lang w:eastAsia="pl-PL"/>
        </w:rPr>
        <w:t>w Ełku</w:t>
      </w:r>
    </w:p>
    <w:p w:rsidR="00CF5CA3" w:rsidRDefault="00CF5CA3" w:rsidP="007E7687">
      <w:pPr>
        <w:spacing w:after="0" w:line="240" w:lineRule="auto"/>
        <w:jc w:val="center"/>
        <w:rPr>
          <w:rFonts w:eastAsia="Times New Roman" w:cstheme="minorHAnsi"/>
          <w:b/>
          <w:sz w:val="32"/>
          <w:szCs w:val="32"/>
          <w:lang w:eastAsia="pl-PL"/>
        </w:rPr>
      </w:pPr>
    </w:p>
    <w:p w:rsidR="00CF5CA3" w:rsidRPr="009A7AC8" w:rsidRDefault="00CF5CA3" w:rsidP="00CF5CA3">
      <w:pPr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9A7AC8">
        <w:rPr>
          <w:rFonts w:eastAsia="Times New Roman" w:cstheme="minorHAnsi"/>
          <w:b/>
          <w:sz w:val="26"/>
          <w:szCs w:val="26"/>
          <w:lang w:eastAsia="pl-PL"/>
        </w:rPr>
        <w:t>§1</w:t>
      </w:r>
    </w:p>
    <w:p w:rsidR="00CF5CA3" w:rsidRDefault="00CF5CA3" w:rsidP="00CF5CA3">
      <w:pPr>
        <w:spacing w:after="0" w:line="240" w:lineRule="auto"/>
        <w:jc w:val="both"/>
        <w:rPr>
          <w:rFonts w:cstheme="minorHAnsi"/>
          <w:sz w:val="26"/>
          <w:szCs w:val="26"/>
        </w:rPr>
      </w:pPr>
    </w:p>
    <w:p w:rsidR="00CF5CA3" w:rsidRPr="00551C94" w:rsidRDefault="00CF5CA3" w:rsidP="00551C94">
      <w:pPr>
        <w:spacing w:after="0"/>
        <w:jc w:val="both"/>
        <w:rPr>
          <w:rFonts w:cstheme="minorHAnsi"/>
          <w:sz w:val="26"/>
          <w:szCs w:val="26"/>
        </w:rPr>
      </w:pPr>
      <w:r w:rsidRPr="00551C94">
        <w:rPr>
          <w:rFonts w:cstheme="minorHAnsi"/>
          <w:sz w:val="26"/>
          <w:szCs w:val="26"/>
        </w:rPr>
        <w:t xml:space="preserve">Program inkubacji w Parku Naukowo-Technologicznym w Ełku to program wsparcia udzielany </w:t>
      </w:r>
      <w:r w:rsidRPr="00551C94">
        <w:rPr>
          <w:rFonts w:eastAsia="Times New Roman" w:cstheme="minorHAnsi"/>
          <w:sz w:val="26"/>
          <w:szCs w:val="26"/>
          <w:lang w:eastAsia="pl-PL"/>
        </w:rPr>
        <w:t xml:space="preserve">nowoutworzonemu przedsiębiorcy </w:t>
      </w:r>
      <w:r w:rsidRPr="00551C94">
        <w:rPr>
          <w:rFonts w:cstheme="minorHAnsi"/>
          <w:sz w:val="26"/>
          <w:szCs w:val="26"/>
        </w:rPr>
        <w:t>w osiągnieciu dojrzałości i zdolności do samodzielnego funkcjonowania na rynku.</w:t>
      </w:r>
    </w:p>
    <w:p w:rsidR="00CF5CA3" w:rsidRPr="00551C94" w:rsidRDefault="00CF5CA3" w:rsidP="00551C94">
      <w:pPr>
        <w:spacing w:after="0"/>
        <w:jc w:val="both"/>
        <w:rPr>
          <w:rFonts w:eastAsia="Times New Roman" w:cstheme="minorHAnsi"/>
          <w:b/>
          <w:sz w:val="26"/>
          <w:szCs w:val="26"/>
          <w:lang w:eastAsia="pl-PL"/>
        </w:rPr>
      </w:pPr>
    </w:p>
    <w:p w:rsidR="00CF5CA3" w:rsidRPr="00551C94" w:rsidRDefault="00CF5CA3" w:rsidP="00551C94">
      <w:pPr>
        <w:spacing w:after="0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551C94">
        <w:rPr>
          <w:rFonts w:eastAsia="Times New Roman" w:cstheme="minorHAnsi"/>
          <w:b/>
          <w:sz w:val="26"/>
          <w:szCs w:val="26"/>
          <w:lang w:eastAsia="pl-PL"/>
        </w:rPr>
        <w:t>§2</w:t>
      </w:r>
    </w:p>
    <w:p w:rsidR="00CF5CA3" w:rsidRPr="00551C94" w:rsidRDefault="00CF5CA3" w:rsidP="00551C94">
      <w:pPr>
        <w:spacing w:after="0"/>
        <w:jc w:val="both"/>
        <w:rPr>
          <w:rFonts w:eastAsia="Times New Roman" w:cstheme="minorHAnsi"/>
          <w:b/>
          <w:sz w:val="32"/>
          <w:szCs w:val="32"/>
          <w:lang w:eastAsia="pl-PL"/>
        </w:rPr>
      </w:pPr>
    </w:p>
    <w:p w:rsidR="00AF399D" w:rsidRPr="00551C94" w:rsidRDefault="005542E1" w:rsidP="00551C94">
      <w:p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W</w:t>
      </w:r>
      <w:r w:rsidR="00AF399D" w:rsidRPr="00551C94">
        <w:rPr>
          <w:rFonts w:eastAsia="Times New Roman" w:cstheme="minorHAnsi"/>
          <w:sz w:val="26"/>
          <w:szCs w:val="26"/>
          <w:lang w:eastAsia="pl-PL"/>
        </w:rPr>
        <w:t>sparci</w:t>
      </w:r>
      <w:r w:rsidR="00877444" w:rsidRPr="00551C94">
        <w:rPr>
          <w:rFonts w:eastAsia="Times New Roman" w:cstheme="minorHAnsi"/>
          <w:sz w:val="26"/>
          <w:szCs w:val="26"/>
          <w:lang w:eastAsia="pl-PL"/>
        </w:rPr>
        <w:t>e</w:t>
      </w:r>
      <w:r w:rsidRPr="00551C94">
        <w:rPr>
          <w:rFonts w:eastAsia="Times New Roman" w:cstheme="minorHAnsi"/>
          <w:sz w:val="26"/>
          <w:szCs w:val="26"/>
          <w:lang w:eastAsia="pl-PL"/>
        </w:rPr>
        <w:t xml:space="preserve"> jest świadczone w zakresie:</w:t>
      </w:r>
    </w:p>
    <w:p w:rsidR="007A7910" w:rsidRPr="00551C94" w:rsidRDefault="00AF399D" w:rsidP="00551C94">
      <w:pPr>
        <w:pStyle w:val="Akapitzlist"/>
        <w:numPr>
          <w:ilvl w:val="0"/>
          <w:numId w:val="4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 xml:space="preserve">korzystania </w:t>
      </w:r>
      <w:r w:rsidR="009A7AC8" w:rsidRPr="00551C94">
        <w:rPr>
          <w:rFonts w:eastAsia="Times New Roman" w:cstheme="minorHAnsi"/>
          <w:sz w:val="26"/>
          <w:szCs w:val="26"/>
          <w:lang w:eastAsia="pl-PL"/>
        </w:rPr>
        <w:t xml:space="preserve">z </w:t>
      </w:r>
      <w:r w:rsidR="00877444" w:rsidRPr="00551C94">
        <w:rPr>
          <w:rFonts w:eastAsia="Times New Roman" w:cstheme="minorHAnsi"/>
          <w:sz w:val="26"/>
          <w:szCs w:val="26"/>
          <w:lang w:eastAsia="pl-PL"/>
        </w:rPr>
        <w:t>dostępnej infrastruktury na preferencyjnych zasadach</w:t>
      </w:r>
      <w:r w:rsidR="007A7910" w:rsidRPr="00551C94">
        <w:rPr>
          <w:rFonts w:eastAsia="Times New Roman" w:cstheme="minorHAnsi"/>
          <w:sz w:val="26"/>
          <w:szCs w:val="26"/>
          <w:lang w:eastAsia="pl-PL"/>
        </w:rPr>
        <w:t>,</w:t>
      </w:r>
    </w:p>
    <w:p w:rsidR="007A7910" w:rsidRPr="00551C94" w:rsidRDefault="007A7910" w:rsidP="00551C94">
      <w:pPr>
        <w:pStyle w:val="Akapitzlist"/>
        <w:numPr>
          <w:ilvl w:val="0"/>
          <w:numId w:val="4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cstheme="minorHAnsi"/>
          <w:sz w:val="26"/>
          <w:szCs w:val="26"/>
        </w:rPr>
        <w:t>szerokiego dostępu do usług recepcyjno-biurowych m.in.:</w:t>
      </w:r>
    </w:p>
    <w:p w:rsidR="007A7910" w:rsidRPr="00551C94" w:rsidRDefault="007A7910" w:rsidP="00551C94">
      <w:pPr>
        <w:pStyle w:val="Akapitzlist"/>
        <w:numPr>
          <w:ilvl w:val="0"/>
          <w:numId w:val="6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dostępu do komputera</w:t>
      </w:r>
      <w:r w:rsidR="00C23811" w:rsidRPr="00551C94">
        <w:rPr>
          <w:rFonts w:eastAsia="Times New Roman" w:cstheme="minorHAnsi"/>
          <w:sz w:val="26"/>
          <w:szCs w:val="26"/>
          <w:lang w:eastAsia="pl-PL"/>
        </w:rPr>
        <w:t xml:space="preserve"> i sieci Internet</w:t>
      </w:r>
      <w:r w:rsidRPr="00551C94">
        <w:rPr>
          <w:rFonts w:eastAsia="Times New Roman" w:cstheme="minorHAnsi"/>
          <w:sz w:val="26"/>
          <w:szCs w:val="26"/>
          <w:lang w:eastAsia="pl-PL"/>
        </w:rPr>
        <w:t>;</w:t>
      </w:r>
    </w:p>
    <w:p w:rsidR="007A7910" w:rsidRPr="00551C94" w:rsidRDefault="007A7910" w:rsidP="00551C94">
      <w:pPr>
        <w:pStyle w:val="Akapitzlist"/>
        <w:numPr>
          <w:ilvl w:val="0"/>
          <w:numId w:val="6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dostępu do telefonu i faksu;</w:t>
      </w:r>
    </w:p>
    <w:p w:rsidR="007A7910" w:rsidRPr="00551C94" w:rsidRDefault="007A7910" w:rsidP="00551C94">
      <w:pPr>
        <w:pStyle w:val="Akapitzlist"/>
        <w:numPr>
          <w:ilvl w:val="0"/>
          <w:numId w:val="6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dostępu do kserokopiarki;</w:t>
      </w:r>
    </w:p>
    <w:p w:rsidR="007A7910" w:rsidRPr="00551C94" w:rsidRDefault="00F230F0" w:rsidP="00551C94">
      <w:pPr>
        <w:pStyle w:val="Akapitzlist"/>
        <w:numPr>
          <w:ilvl w:val="0"/>
          <w:numId w:val="4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 xml:space="preserve">doradztwa </w:t>
      </w:r>
      <w:r w:rsidR="00AF399D" w:rsidRPr="00551C94">
        <w:rPr>
          <w:rFonts w:eastAsia="Times New Roman" w:cstheme="minorHAnsi"/>
          <w:sz w:val="26"/>
          <w:szCs w:val="26"/>
          <w:lang w:eastAsia="pl-PL"/>
        </w:rPr>
        <w:t>z zakresu m.in</w:t>
      </w:r>
      <w:r w:rsidR="009A7AC8" w:rsidRPr="00551C94">
        <w:rPr>
          <w:rFonts w:eastAsia="Times New Roman" w:cstheme="minorHAnsi"/>
          <w:sz w:val="26"/>
          <w:szCs w:val="26"/>
          <w:lang w:eastAsia="pl-PL"/>
        </w:rPr>
        <w:t>:</w:t>
      </w:r>
      <w:r w:rsidR="007A7910" w:rsidRPr="00551C94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9A7AC8" w:rsidRPr="00551C94" w:rsidRDefault="009A7AC8" w:rsidP="00551C94">
      <w:pPr>
        <w:pStyle w:val="Akapitzlist"/>
        <w:numPr>
          <w:ilvl w:val="0"/>
          <w:numId w:val="5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pr</w:t>
      </w:r>
      <w:r w:rsidR="00AF399D" w:rsidRPr="00551C94">
        <w:rPr>
          <w:rFonts w:eastAsia="Times New Roman" w:cstheme="minorHAnsi"/>
          <w:sz w:val="26"/>
          <w:szCs w:val="26"/>
          <w:lang w:eastAsia="pl-PL"/>
        </w:rPr>
        <w:t xml:space="preserve">ocedur urzędowych zakładania i </w:t>
      </w:r>
      <w:r w:rsidRPr="00551C94">
        <w:rPr>
          <w:rFonts w:eastAsia="Times New Roman" w:cstheme="minorHAnsi"/>
          <w:sz w:val="26"/>
          <w:szCs w:val="26"/>
          <w:lang w:eastAsia="pl-PL"/>
        </w:rPr>
        <w:t>funkcjonowania</w:t>
      </w:r>
      <w:r w:rsidR="007A7910" w:rsidRPr="00551C94">
        <w:rPr>
          <w:rFonts w:eastAsia="Times New Roman" w:cstheme="minorHAnsi"/>
          <w:sz w:val="26"/>
          <w:szCs w:val="26"/>
          <w:lang w:eastAsia="pl-PL"/>
        </w:rPr>
        <w:t xml:space="preserve"> firmy</w:t>
      </w:r>
      <w:r w:rsidRPr="00551C94">
        <w:rPr>
          <w:rFonts w:eastAsia="Times New Roman" w:cstheme="minorHAnsi"/>
          <w:sz w:val="26"/>
          <w:szCs w:val="26"/>
          <w:lang w:eastAsia="pl-PL"/>
        </w:rPr>
        <w:t>;</w:t>
      </w:r>
    </w:p>
    <w:p w:rsidR="009A7AC8" w:rsidRPr="00551C94" w:rsidRDefault="009A7AC8" w:rsidP="00551C94">
      <w:pPr>
        <w:pStyle w:val="Akapitzlist"/>
        <w:numPr>
          <w:ilvl w:val="0"/>
          <w:numId w:val="5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tworzenia biznesplanu;</w:t>
      </w:r>
    </w:p>
    <w:p w:rsidR="007A7910" w:rsidRPr="00551C94" w:rsidRDefault="007A7910" w:rsidP="00551C94">
      <w:pPr>
        <w:pStyle w:val="Akapitzlist"/>
        <w:numPr>
          <w:ilvl w:val="0"/>
          <w:numId w:val="5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księgowości i podatków;</w:t>
      </w:r>
    </w:p>
    <w:p w:rsidR="007A7910" w:rsidRPr="00551C94" w:rsidRDefault="007A7910" w:rsidP="00551C94">
      <w:pPr>
        <w:pStyle w:val="Akapitzlist"/>
        <w:numPr>
          <w:ilvl w:val="0"/>
          <w:numId w:val="5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porad prawnych;</w:t>
      </w:r>
    </w:p>
    <w:p w:rsidR="007A7910" w:rsidRPr="00551C94" w:rsidRDefault="007A7910" w:rsidP="00551C94">
      <w:pPr>
        <w:pStyle w:val="Akapitzlist"/>
        <w:numPr>
          <w:ilvl w:val="0"/>
          <w:numId w:val="5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pozyskania finansowania na działalność gospodarczą;</w:t>
      </w:r>
    </w:p>
    <w:p w:rsidR="007A7910" w:rsidRPr="00551C94" w:rsidRDefault="007A7910" w:rsidP="00551C94">
      <w:pPr>
        <w:pStyle w:val="Akapitzlist"/>
        <w:numPr>
          <w:ilvl w:val="0"/>
          <w:numId w:val="5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marketingu i skutecznej promocji;</w:t>
      </w:r>
    </w:p>
    <w:p w:rsidR="007A7910" w:rsidRPr="00551C94" w:rsidRDefault="007A7910" w:rsidP="00551C94">
      <w:pPr>
        <w:pStyle w:val="Akapitzlist"/>
        <w:numPr>
          <w:ilvl w:val="0"/>
          <w:numId w:val="5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badania konkurencji;</w:t>
      </w:r>
    </w:p>
    <w:p w:rsidR="007A7910" w:rsidRPr="00551C94" w:rsidRDefault="007A7910" w:rsidP="00551C94">
      <w:pPr>
        <w:pStyle w:val="Akapitzlist"/>
        <w:numPr>
          <w:ilvl w:val="0"/>
          <w:numId w:val="5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autopromocji i prezentacji inwestorskiej;</w:t>
      </w:r>
    </w:p>
    <w:p w:rsidR="00F230F0" w:rsidRPr="00551C94" w:rsidRDefault="00F230F0" w:rsidP="00551C94">
      <w:pPr>
        <w:pStyle w:val="Akapitzlist"/>
        <w:numPr>
          <w:ilvl w:val="0"/>
          <w:numId w:val="4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proofErr w:type="spellStart"/>
      <w:r w:rsidRPr="00551C94">
        <w:rPr>
          <w:rFonts w:eastAsia="Times New Roman" w:cstheme="minorHAnsi"/>
          <w:sz w:val="26"/>
          <w:szCs w:val="26"/>
          <w:lang w:eastAsia="pl-PL"/>
        </w:rPr>
        <w:t>mentoringu</w:t>
      </w:r>
      <w:proofErr w:type="spellEnd"/>
      <w:r w:rsidRPr="00551C94">
        <w:rPr>
          <w:rFonts w:eastAsia="Times New Roman" w:cstheme="minorHAnsi"/>
          <w:sz w:val="26"/>
          <w:szCs w:val="26"/>
          <w:lang w:eastAsia="pl-PL"/>
        </w:rPr>
        <w:t>,</w:t>
      </w:r>
    </w:p>
    <w:p w:rsidR="00F230F0" w:rsidRPr="00551C94" w:rsidRDefault="00AF399D" w:rsidP="00551C94">
      <w:pPr>
        <w:pStyle w:val="Akapitzlist"/>
        <w:numPr>
          <w:ilvl w:val="0"/>
          <w:numId w:val="4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szkoleń</w:t>
      </w:r>
      <w:r w:rsidR="007A7910" w:rsidRPr="00551C94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C23811" w:rsidRPr="00551C94">
        <w:rPr>
          <w:rFonts w:eastAsia="Times New Roman" w:cstheme="minorHAnsi"/>
          <w:sz w:val="26"/>
          <w:szCs w:val="26"/>
          <w:lang w:eastAsia="pl-PL"/>
        </w:rPr>
        <w:t>ogólnych i specjalistycznych</w:t>
      </w:r>
      <w:r w:rsidR="00877444" w:rsidRPr="00551C94">
        <w:rPr>
          <w:rFonts w:eastAsia="Times New Roman" w:cstheme="minorHAnsi"/>
          <w:sz w:val="26"/>
          <w:szCs w:val="26"/>
          <w:lang w:eastAsia="pl-PL"/>
        </w:rPr>
        <w:t>,</w:t>
      </w:r>
    </w:p>
    <w:p w:rsidR="00877444" w:rsidRPr="00551C94" w:rsidRDefault="00877444" w:rsidP="00551C94">
      <w:pPr>
        <w:pStyle w:val="Akapitzlist"/>
        <w:numPr>
          <w:ilvl w:val="0"/>
          <w:numId w:val="4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zindywidualizowanych usług proinnowacyjnych</w:t>
      </w:r>
      <w:r w:rsidR="007031D1" w:rsidRPr="00551C94">
        <w:rPr>
          <w:rFonts w:eastAsia="Times New Roman" w:cstheme="minorHAnsi"/>
          <w:sz w:val="26"/>
          <w:szCs w:val="26"/>
          <w:lang w:eastAsia="pl-PL"/>
        </w:rPr>
        <w:t xml:space="preserve"> z zakresu </w:t>
      </w:r>
      <w:r w:rsidR="0067444A" w:rsidRPr="00551C94">
        <w:rPr>
          <w:rFonts w:eastAsia="Times New Roman" w:cstheme="minorHAnsi"/>
          <w:sz w:val="26"/>
          <w:szCs w:val="26"/>
          <w:lang w:eastAsia="pl-PL"/>
        </w:rPr>
        <w:t>m.in.:</w:t>
      </w:r>
    </w:p>
    <w:p w:rsidR="0067444A" w:rsidRPr="00551C94" w:rsidRDefault="007031D1" w:rsidP="00551C94">
      <w:pPr>
        <w:pStyle w:val="Akapitzlist"/>
        <w:numPr>
          <w:ilvl w:val="0"/>
          <w:numId w:val="16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projektowania</w:t>
      </w:r>
      <w:r w:rsidR="0067444A" w:rsidRPr="00551C94">
        <w:rPr>
          <w:rFonts w:eastAsia="Times New Roman" w:cstheme="minorHAnsi"/>
          <w:sz w:val="26"/>
          <w:szCs w:val="26"/>
          <w:lang w:eastAsia="pl-PL"/>
        </w:rPr>
        <w:t xml:space="preserve"> indywidu</w:t>
      </w:r>
      <w:r w:rsidRPr="00551C94">
        <w:rPr>
          <w:rFonts w:eastAsia="Times New Roman" w:cstheme="minorHAnsi"/>
          <w:sz w:val="26"/>
          <w:szCs w:val="26"/>
          <w:lang w:eastAsia="pl-PL"/>
        </w:rPr>
        <w:t xml:space="preserve">alnej ścieżki rozwoju (spotkania z ekspertami </w:t>
      </w:r>
      <w:r w:rsidR="0067444A" w:rsidRPr="00551C94">
        <w:rPr>
          <w:rFonts w:eastAsia="Times New Roman" w:cstheme="minorHAnsi"/>
          <w:sz w:val="26"/>
          <w:szCs w:val="26"/>
          <w:lang w:eastAsia="pl-PL"/>
        </w:rPr>
        <w:t>branżowym</w:t>
      </w:r>
      <w:r w:rsidRPr="00551C94">
        <w:rPr>
          <w:rFonts w:eastAsia="Times New Roman" w:cstheme="minorHAnsi"/>
          <w:sz w:val="26"/>
          <w:szCs w:val="26"/>
          <w:lang w:eastAsia="pl-PL"/>
        </w:rPr>
        <w:t>i</w:t>
      </w:r>
      <w:r w:rsidR="0067444A" w:rsidRPr="00551C94">
        <w:rPr>
          <w:rFonts w:eastAsia="Times New Roman" w:cstheme="minorHAnsi"/>
          <w:sz w:val="26"/>
          <w:szCs w:val="26"/>
          <w:lang w:eastAsia="pl-PL"/>
        </w:rPr>
        <w:t>);</w:t>
      </w:r>
    </w:p>
    <w:p w:rsidR="0067444A" w:rsidRPr="00551C94" w:rsidRDefault="007031D1" w:rsidP="00551C94">
      <w:pPr>
        <w:pStyle w:val="Akapitzlist"/>
        <w:numPr>
          <w:ilvl w:val="0"/>
          <w:numId w:val="16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lastRenderedPageBreak/>
        <w:t xml:space="preserve">targów, wystaw, spotkań </w:t>
      </w:r>
      <w:r w:rsidR="0067444A" w:rsidRPr="00551C94">
        <w:rPr>
          <w:rFonts w:eastAsia="Times New Roman" w:cstheme="minorHAnsi"/>
          <w:sz w:val="26"/>
          <w:szCs w:val="26"/>
          <w:lang w:eastAsia="pl-PL"/>
        </w:rPr>
        <w:t>brokerski</w:t>
      </w:r>
      <w:r w:rsidRPr="00551C94">
        <w:rPr>
          <w:rFonts w:eastAsia="Times New Roman" w:cstheme="minorHAnsi"/>
          <w:sz w:val="26"/>
          <w:szCs w:val="26"/>
          <w:lang w:eastAsia="pl-PL"/>
        </w:rPr>
        <w:t>ch</w:t>
      </w:r>
      <w:r w:rsidR="0067444A" w:rsidRPr="00551C94">
        <w:rPr>
          <w:rFonts w:eastAsia="Times New Roman" w:cstheme="minorHAnsi"/>
          <w:sz w:val="26"/>
          <w:szCs w:val="26"/>
          <w:lang w:eastAsia="pl-PL"/>
        </w:rPr>
        <w:t>;</w:t>
      </w:r>
    </w:p>
    <w:p w:rsidR="0067444A" w:rsidRPr="00551C94" w:rsidRDefault="007031D1" w:rsidP="00551C94">
      <w:pPr>
        <w:pStyle w:val="Akapitzlist"/>
        <w:numPr>
          <w:ilvl w:val="0"/>
          <w:numId w:val="16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ochrony</w:t>
      </w:r>
      <w:r w:rsidR="0067444A" w:rsidRPr="00551C94">
        <w:rPr>
          <w:rFonts w:eastAsia="Times New Roman" w:cstheme="minorHAnsi"/>
          <w:sz w:val="26"/>
          <w:szCs w:val="26"/>
          <w:lang w:eastAsia="pl-PL"/>
        </w:rPr>
        <w:t xml:space="preserve"> w</w:t>
      </w:r>
      <w:r w:rsidRPr="00551C94">
        <w:rPr>
          <w:rFonts w:eastAsia="Times New Roman" w:cstheme="minorHAnsi"/>
          <w:sz w:val="26"/>
          <w:szCs w:val="26"/>
          <w:lang w:eastAsia="pl-PL"/>
        </w:rPr>
        <w:t>łasności intelektualnej i przemysłowej</w:t>
      </w:r>
      <w:r w:rsidR="0067444A" w:rsidRPr="00551C94">
        <w:rPr>
          <w:rFonts w:eastAsia="Times New Roman" w:cstheme="minorHAnsi"/>
          <w:sz w:val="26"/>
          <w:szCs w:val="26"/>
          <w:lang w:eastAsia="pl-PL"/>
        </w:rPr>
        <w:t>;</w:t>
      </w:r>
    </w:p>
    <w:p w:rsidR="00F230F0" w:rsidRPr="00551C94" w:rsidRDefault="007031D1" w:rsidP="00551C94">
      <w:pPr>
        <w:pStyle w:val="Akapitzlist"/>
        <w:numPr>
          <w:ilvl w:val="0"/>
          <w:numId w:val="16"/>
        </w:num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cstheme="minorHAnsi"/>
          <w:sz w:val="26"/>
          <w:szCs w:val="26"/>
        </w:rPr>
        <w:t>opieki dot. p</w:t>
      </w:r>
      <w:r w:rsidRPr="00551C94">
        <w:rPr>
          <w:rFonts w:cstheme="minorHAnsi"/>
          <w:sz w:val="26"/>
          <w:szCs w:val="26"/>
        </w:rPr>
        <w:t>ozyskiwani</w:t>
      </w:r>
      <w:r w:rsidRPr="00551C94">
        <w:rPr>
          <w:rFonts w:cstheme="minorHAnsi"/>
          <w:sz w:val="26"/>
          <w:szCs w:val="26"/>
        </w:rPr>
        <w:t xml:space="preserve">a </w:t>
      </w:r>
      <w:r w:rsidRPr="00551C94">
        <w:rPr>
          <w:rFonts w:cstheme="minorHAnsi"/>
          <w:sz w:val="26"/>
          <w:szCs w:val="26"/>
        </w:rPr>
        <w:t>finansowania zewnętrznego</w:t>
      </w:r>
      <w:r w:rsidRPr="00551C94">
        <w:rPr>
          <w:rFonts w:cstheme="minorHAnsi"/>
          <w:sz w:val="26"/>
          <w:szCs w:val="26"/>
        </w:rPr>
        <w:t xml:space="preserve"> na innowacyjne przedsięwzięcia</w:t>
      </w:r>
      <w:r w:rsidR="008D435E" w:rsidRPr="00551C94">
        <w:rPr>
          <w:rFonts w:cstheme="minorHAnsi"/>
          <w:sz w:val="26"/>
          <w:szCs w:val="26"/>
        </w:rPr>
        <w:t>.</w:t>
      </w:r>
      <w:r w:rsidRPr="00551C94">
        <w:rPr>
          <w:rFonts w:cstheme="minorHAnsi"/>
          <w:sz w:val="26"/>
          <w:szCs w:val="26"/>
        </w:rPr>
        <w:t xml:space="preserve"> </w:t>
      </w:r>
    </w:p>
    <w:p w:rsidR="00551C94" w:rsidRDefault="00551C94" w:rsidP="00551C94">
      <w:pPr>
        <w:spacing w:after="0"/>
        <w:jc w:val="center"/>
        <w:rPr>
          <w:rFonts w:eastAsia="Times New Roman" w:cstheme="minorHAnsi"/>
          <w:b/>
          <w:sz w:val="26"/>
          <w:szCs w:val="26"/>
          <w:lang w:eastAsia="pl-PL"/>
        </w:rPr>
      </w:pPr>
    </w:p>
    <w:p w:rsidR="00F230F0" w:rsidRPr="00551C94" w:rsidRDefault="00F230F0" w:rsidP="00551C94">
      <w:pPr>
        <w:spacing w:after="0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bookmarkStart w:id="0" w:name="_GoBack"/>
      <w:bookmarkEnd w:id="0"/>
      <w:r w:rsidRPr="00551C94">
        <w:rPr>
          <w:rFonts w:eastAsia="Times New Roman" w:cstheme="minorHAnsi"/>
          <w:b/>
          <w:sz w:val="26"/>
          <w:szCs w:val="26"/>
          <w:lang w:eastAsia="pl-PL"/>
        </w:rPr>
        <w:t>§3</w:t>
      </w:r>
    </w:p>
    <w:p w:rsidR="00F230F0" w:rsidRPr="00551C94" w:rsidRDefault="00F230F0" w:rsidP="00551C94">
      <w:pPr>
        <w:spacing w:after="0"/>
        <w:jc w:val="both"/>
        <w:rPr>
          <w:rFonts w:eastAsia="Times New Roman" w:cstheme="minorHAnsi"/>
          <w:b/>
          <w:sz w:val="26"/>
          <w:szCs w:val="26"/>
          <w:lang w:eastAsia="pl-PL"/>
        </w:rPr>
      </w:pPr>
    </w:p>
    <w:p w:rsidR="00F2503E" w:rsidRPr="00551C94" w:rsidRDefault="00097C16" w:rsidP="00551C94">
      <w:pPr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 xml:space="preserve">Dobór form </w:t>
      </w:r>
      <w:r w:rsidRPr="00551C94">
        <w:rPr>
          <w:rFonts w:eastAsia="Times New Roman" w:cstheme="minorHAnsi"/>
          <w:sz w:val="26"/>
          <w:szCs w:val="26"/>
          <w:lang w:eastAsia="pl-PL"/>
        </w:rPr>
        <w:t xml:space="preserve">wsparcia </w:t>
      </w:r>
      <w:r w:rsidRPr="00551C94">
        <w:rPr>
          <w:rFonts w:eastAsia="Times New Roman" w:cstheme="minorHAnsi"/>
          <w:sz w:val="26"/>
          <w:szCs w:val="26"/>
          <w:lang w:eastAsia="pl-PL"/>
        </w:rPr>
        <w:t xml:space="preserve">świadczonego na rzecz inkubowanych przedsiębiorstw </w:t>
      </w:r>
      <w:r w:rsidRPr="00551C94">
        <w:rPr>
          <w:rFonts w:eastAsia="Times New Roman" w:cstheme="minorHAnsi"/>
          <w:sz w:val="26"/>
          <w:szCs w:val="26"/>
          <w:lang w:eastAsia="pl-PL"/>
        </w:rPr>
        <w:t>kształtowany jest za pośredn</w:t>
      </w:r>
      <w:r w:rsidR="00F2503E" w:rsidRPr="00551C94">
        <w:rPr>
          <w:rFonts w:eastAsia="Times New Roman" w:cstheme="minorHAnsi"/>
          <w:sz w:val="26"/>
          <w:szCs w:val="26"/>
          <w:lang w:eastAsia="pl-PL"/>
        </w:rPr>
        <w:t>ictwem kwestionariusza ankiety. Pierwszą a</w:t>
      </w:r>
      <w:r w:rsidRPr="00551C94">
        <w:rPr>
          <w:rFonts w:eastAsia="Times New Roman" w:cstheme="minorHAnsi"/>
          <w:sz w:val="26"/>
          <w:szCs w:val="26"/>
          <w:lang w:eastAsia="pl-PL"/>
        </w:rPr>
        <w:t>nkietyzację przeprowadza się w momencie</w:t>
      </w:r>
      <w:r w:rsidR="00F2503E" w:rsidRPr="00551C94">
        <w:rPr>
          <w:rFonts w:eastAsia="Times New Roman" w:cstheme="minorHAnsi"/>
          <w:sz w:val="26"/>
          <w:szCs w:val="26"/>
          <w:lang w:eastAsia="pl-PL"/>
        </w:rPr>
        <w:t xml:space="preserve"> wejścia przedsiębiorstwa do PNT w Ełku. </w:t>
      </w:r>
    </w:p>
    <w:p w:rsidR="00F2503E" w:rsidRPr="00551C94" w:rsidRDefault="00F2503E" w:rsidP="00551C94">
      <w:pPr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>Monitorowanie potrzeb klientów jest stałe i przeprowadzane przynajmniej raz w roku.</w:t>
      </w:r>
    </w:p>
    <w:p w:rsidR="00713772" w:rsidRPr="00551C94" w:rsidRDefault="00713772" w:rsidP="00551C94">
      <w:pPr>
        <w:spacing w:after="0"/>
        <w:jc w:val="both"/>
        <w:rPr>
          <w:rFonts w:eastAsia="Times New Roman" w:cstheme="minorHAnsi"/>
          <w:b/>
          <w:sz w:val="26"/>
          <w:szCs w:val="26"/>
          <w:lang w:eastAsia="pl-PL"/>
        </w:rPr>
      </w:pPr>
    </w:p>
    <w:p w:rsidR="00F2503E" w:rsidRPr="00551C94" w:rsidRDefault="00713772" w:rsidP="00551C94">
      <w:pPr>
        <w:spacing w:after="0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551C94">
        <w:rPr>
          <w:rFonts w:eastAsia="Times New Roman" w:cstheme="minorHAnsi"/>
          <w:b/>
          <w:sz w:val="26"/>
          <w:szCs w:val="26"/>
          <w:lang w:eastAsia="pl-PL"/>
        </w:rPr>
        <w:t>§</w:t>
      </w:r>
      <w:r w:rsidRPr="00551C94">
        <w:rPr>
          <w:rFonts w:eastAsia="Times New Roman" w:cstheme="minorHAnsi"/>
          <w:b/>
          <w:sz w:val="26"/>
          <w:szCs w:val="26"/>
          <w:lang w:eastAsia="pl-PL"/>
        </w:rPr>
        <w:t>4</w:t>
      </w:r>
    </w:p>
    <w:p w:rsidR="00713772" w:rsidRPr="00551C94" w:rsidRDefault="00713772" w:rsidP="00551C94">
      <w:pPr>
        <w:spacing w:after="0"/>
        <w:jc w:val="both"/>
        <w:rPr>
          <w:rFonts w:eastAsia="Times New Roman" w:cstheme="minorHAnsi"/>
          <w:b/>
          <w:sz w:val="26"/>
          <w:szCs w:val="26"/>
          <w:lang w:eastAsia="pl-PL"/>
        </w:rPr>
      </w:pPr>
    </w:p>
    <w:p w:rsidR="00F2503E" w:rsidRPr="00551C94" w:rsidRDefault="00713772" w:rsidP="00551C94">
      <w:pPr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 xml:space="preserve">Dokumentowanie świadczonego wsparcia odbywa się za pośrednictwem karty usług wsparcia. </w:t>
      </w:r>
    </w:p>
    <w:p w:rsidR="008D435E" w:rsidRPr="00551C94" w:rsidRDefault="00097C16" w:rsidP="00551C94">
      <w:pPr>
        <w:jc w:val="both"/>
        <w:rPr>
          <w:rFonts w:eastAsia="Times New Roman" w:cstheme="minorHAnsi"/>
          <w:sz w:val="26"/>
          <w:szCs w:val="26"/>
          <w:lang w:eastAsia="pl-PL"/>
        </w:rPr>
      </w:pPr>
      <w:r w:rsidRPr="00551C94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8D435E" w:rsidRPr="00551C94" w:rsidRDefault="008D435E" w:rsidP="00551C94">
      <w:p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</w:p>
    <w:p w:rsidR="008D435E" w:rsidRPr="00551C94" w:rsidRDefault="008D435E" w:rsidP="00551C94">
      <w:pPr>
        <w:spacing w:after="0"/>
        <w:jc w:val="both"/>
        <w:rPr>
          <w:rFonts w:eastAsia="Times New Roman" w:cstheme="minorHAnsi"/>
          <w:sz w:val="26"/>
          <w:szCs w:val="26"/>
          <w:lang w:eastAsia="pl-PL"/>
        </w:rPr>
      </w:pPr>
    </w:p>
    <w:sectPr w:rsidR="008D435E" w:rsidRPr="00551C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B5539"/>
    <w:multiLevelType w:val="hybridMultilevel"/>
    <w:tmpl w:val="5AF4A81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956534"/>
    <w:multiLevelType w:val="hybridMultilevel"/>
    <w:tmpl w:val="AA36709C"/>
    <w:lvl w:ilvl="0" w:tplc="04150017">
      <w:start w:val="1"/>
      <w:numFmt w:val="lowerLetter"/>
      <w:lvlText w:val="%1)"/>
      <w:lvlJc w:val="left"/>
      <w:pPr>
        <w:ind w:left="1530" w:hanging="360"/>
      </w:pPr>
    </w:lvl>
    <w:lvl w:ilvl="1" w:tplc="04150019" w:tentative="1">
      <w:start w:val="1"/>
      <w:numFmt w:val="lowerLetter"/>
      <w:lvlText w:val="%2."/>
      <w:lvlJc w:val="left"/>
      <w:pPr>
        <w:ind w:left="2250" w:hanging="360"/>
      </w:pPr>
    </w:lvl>
    <w:lvl w:ilvl="2" w:tplc="0415001B" w:tentative="1">
      <w:start w:val="1"/>
      <w:numFmt w:val="lowerRoman"/>
      <w:lvlText w:val="%3."/>
      <w:lvlJc w:val="right"/>
      <w:pPr>
        <w:ind w:left="2970" w:hanging="180"/>
      </w:pPr>
    </w:lvl>
    <w:lvl w:ilvl="3" w:tplc="0415000F" w:tentative="1">
      <w:start w:val="1"/>
      <w:numFmt w:val="decimal"/>
      <w:lvlText w:val="%4."/>
      <w:lvlJc w:val="left"/>
      <w:pPr>
        <w:ind w:left="3690" w:hanging="360"/>
      </w:pPr>
    </w:lvl>
    <w:lvl w:ilvl="4" w:tplc="04150019" w:tentative="1">
      <w:start w:val="1"/>
      <w:numFmt w:val="lowerLetter"/>
      <w:lvlText w:val="%5."/>
      <w:lvlJc w:val="left"/>
      <w:pPr>
        <w:ind w:left="4410" w:hanging="360"/>
      </w:pPr>
    </w:lvl>
    <w:lvl w:ilvl="5" w:tplc="0415001B" w:tentative="1">
      <w:start w:val="1"/>
      <w:numFmt w:val="lowerRoman"/>
      <w:lvlText w:val="%6."/>
      <w:lvlJc w:val="right"/>
      <w:pPr>
        <w:ind w:left="5130" w:hanging="180"/>
      </w:pPr>
    </w:lvl>
    <w:lvl w:ilvl="6" w:tplc="0415000F" w:tentative="1">
      <w:start w:val="1"/>
      <w:numFmt w:val="decimal"/>
      <w:lvlText w:val="%7."/>
      <w:lvlJc w:val="left"/>
      <w:pPr>
        <w:ind w:left="5850" w:hanging="360"/>
      </w:pPr>
    </w:lvl>
    <w:lvl w:ilvl="7" w:tplc="04150019" w:tentative="1">
      <w:start w:val="1"/>
      <w:numFmt w:val="lowerLetter"/>
      <w:lvlText w:val="%8."/>
      <w:lvlJc w:val="left"/>
      <w:pPr>
        <w:ind w:left="6570" w:hanging="360"/>
      </w:pPr>
    </w:lvl>
    <w:lvl w:ilvl="8" w:tplc="0415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9047371"/>
    <w:multiLevelType w:val="hybridMultilevel"/>
    <w:tmpl w:val="0D48E2F0"/>
    <w:lvl w:ilvl="0" w:tplc="0415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3">
    <w:nsid w:val="1B204B6E"/>
    <w:multiLevelType w:val="hybridMultilevel"/>
    <w:tmpl w:val="F0B269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70E0927"/>
    <w:multiLevelType w:val="hybridMultilevel"/>
    <w:tmpl w:val="BAECA30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4387FA4"/>
    <w:multiLevelType w:val="hybridMultilevel"/>
    <w:tmpl w:val="4C362D46"/>
    <w:lvl w:ilvl="0" w:tplc="526EC5A8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B758D0"/>
    <w:multiLevelType w:val="hybridMultilevel"/>
    <w:tmpl w:val="BED813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701251C"/>
    <w:multiLevelType w:val="hybridMultilevel"/>
    <w:tmpl w:val="93B4C6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50068B"/>
    <w:multiLevelType w:val="hybridMultilevel"/>
    <w:tmpl w:val="E8A22E50"/>
    <w:lvl w:ilvl="0" w:tplc="0C8483DE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A05951"/>
    <w:multiLevelType w:val="hybridMultilevel"/>
    <w:tmpl w:val="731C6E50"/>
    <w:lvl w:ilvl="0" w:tplc="0415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>
    <w:nsid w:val="4D15754F"/>
    <w:multiLevelType w:val="hybridMultilevel"/>
    <w:tmpl w:val="68B2EB6E"/>
    <w:lvl w:ilvl="0" w:tplc="0415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1">
    <w:nsid w:val="4FFF4036"/>
    <w:multiLevelType w:val="hybridMultilevel"/>
    <w:tmpl w:val="2AF0A5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4B7B7F"/>
    <w:multiLevelType w:val="hybridMultilevel"/>
    <w:tmpl w:val="FE56EF56"/>
    <w:lvl w:ilvl="0" w:tplc="8A2643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404048"/>
    <w:multiLevelType w:val="hybridMultilevel"/>
    <w:tmpl w:val="5C022DC4"/>
    <w:lvl w:ilvl="0" w:tplc="390E4D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9F4680"/>
    <w:multiLevelType w:val="hybridMultilevel"/>
    <w:tmpl w:val="28CC6B48"/>
    <w:lvl w:ilvl="0" w:tplc="202A3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BE0384"/>
    <w:multiLevelType w:val="hybridMultilevel"/>
    <w:tmpl w:val="F8AED82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1"/>
  </w:num>
  <w:num w:numId="5">
    <w:abstractNumId w:val="9"/>
  </w:num>
  <w:num w:numId="6">
    <w:abstractNumId w:val="10"/>
  </w:num>
  <w:num w:numId="7">
    <w:abstractNumId w:val="14"/>
  </w:num>
  <w:num w:numId="8">
    <w:abstractNumId w:val="6"/>
  </w:num>
  <w:num w:numId="9">
    <w:abstractNumId w:val="12"/>
  </w:num>
  <w:num w:numId="10">
    <w:abstractNumId w:val="0"/>
  </w:num>
  <w:num w:numId="11">
    <w:abstractNumId w:val="15"/>
  </w:num>
  <w:num w:numId="12">
    <w:abstractNumId w:val="13"/>
  </w:num>
  <w:num w:numId="13">
    <w:abstractNumId w:val="8"/>
  </w:num>
  <w:num w:numId="14">
    <w:abstractNumId w:val="4"/>
  </w:num>
  <w:num w:numId="15">
    <w:abstractNumId w:val="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AC8"/>
    <w:rsid w:val="00097C16"/>
    <w:rsid w:val="001257E2"/>
    <w:rsid w:val="00142ABA"/>
    <w:rsid w:val="0016494A"/>
    <w:rsid w:val="00201DC3"/>
    <w:rsid w:val="00261C0F"/>
    <w:rsid w:val="002825F4"/>
    <w:rsid w:val="003129EC"/>
    <w:rsid w:val="00353B7D"/>
    <w:rsid w:val="0039206A"/>
    <w:rsid w:val="00414718"/>
    <w:rsid w:val="00531D38"/>
    <w:rsid w:val="00546592"/>
    <w:rsid w:val="00551C94"/>
    <w:rsid w:val="005542E1"/>
    <w:rsid w:val="005A28B2"/>
    <w:rsid w:val="00640A40"/>
    <w:rsid w:val="0067444A"/>
    <w:rsid w:val="007031D1"/>
    <w:rsid w:val="00713772"/>
    <w:rsid w:val="0077254A"/>
    <w:rsid w:val="00775752"/>
    <w:rsid w:val="007A7910"/>
    <w:rsid w:val="007E7687"/>
    <w:rsid w:val="0083441D"/>
    <w:rsid w:val="00877444"/>
    <w:rsid w:val="0088061B"/>
    <w:rsid w:val="008D435E"/>
    <w:rsid w:val="008E70E6"/>
    <w:rsid w:val="009A7AC8"/>
    <w:rsid w:val="00A10350"/>
    <w:rsid w:val="00A23BE8"/>
    <w:rsid w:val="00AF399D"/>
    <w:rsid w:val="00B12089"/>
    <w:rsid w:val="00B415A3"/>
    <w:rsid w:val="00BB037A"/>
    <w:rsid w:val="00BC7FBF"/>
    <w:rsid w:val="00BE0110"/>
    <w:rsid w:val="00C23811"/>
    <w:rsid w:val="00CD68BA"/>
    <w:rsid w:val="00CF5CA3"/>
    <w:rsid w:val="00DB0118"/>
    <w:rsid w:val="00DD3163"/>
    <w:rsid w:val="00E270CA"/>
    <w:rsid w:val="00E67E56"/>
    <w:rsid w:val="00EA702D"/>
    <w:rsid w:val="00F1143D"/>
    <w:rsid w:val="00F230F0"/>
    <w:rsid w:val="00F2314E"/>
    <w:rsid w:val="00F24550"/>
    <w:rsid w:val="00F2503E"/>
    <w:rsid w:val="00F4499F"/>
    <w:rsid w:val="00FB2266"/>
    <w:rsid w:val="00FE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768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61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1C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768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61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1C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1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1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2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1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0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0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4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7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4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5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1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0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9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8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7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3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4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1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5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4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0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1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69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05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0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5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09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61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95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3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23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52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77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73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8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8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94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70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3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24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28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29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69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67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83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48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83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52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5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03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90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75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40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75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19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2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0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26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44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0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45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91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16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46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14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6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6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32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9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55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19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26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82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72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4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08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56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22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16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83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69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1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66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66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25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82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66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39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66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07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0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80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88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0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1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78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7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01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8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9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16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53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6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18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9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22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76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29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68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53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2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85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4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96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64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00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07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30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02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2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92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49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93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5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84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55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62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0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0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2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70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02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5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48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3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35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96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7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25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42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00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24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07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58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77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84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8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69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10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96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12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35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31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23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7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8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62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51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80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62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44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30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2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14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93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87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10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66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76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00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17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52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05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14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83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58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69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76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98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20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37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96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44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4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55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58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77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40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34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8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0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93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26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21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67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07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90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8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84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9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66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55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5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27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69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10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67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61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20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53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33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98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25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12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46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44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6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36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98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32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54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3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84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66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95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8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92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89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72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7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93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7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44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61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25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27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5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4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40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07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9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9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34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37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49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65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24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16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17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41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72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56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95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16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12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87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75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4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76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76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81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18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03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82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03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64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81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50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8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90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65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07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1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86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11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2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78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0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21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59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54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27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1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42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24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0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72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14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10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736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68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0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33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61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39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8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18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91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2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2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74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85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39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5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12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26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69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67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00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4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36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62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48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37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32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57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38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46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84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73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5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45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71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67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77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33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00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7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0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30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79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36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55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62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8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57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57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40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33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58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1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68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79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81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63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84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14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3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63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40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7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33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04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6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0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96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32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22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47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86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80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97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36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7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8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96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1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33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85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31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34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35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39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38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27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8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61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30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20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90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1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2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51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4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32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63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16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59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61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2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5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7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0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6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79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41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91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72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5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44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666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51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60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85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6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87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44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82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10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51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93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69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024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17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7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7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2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81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44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93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1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2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87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10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80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0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16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9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67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91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1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31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86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25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72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83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21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61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50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68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12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40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1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9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17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68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24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9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69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55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86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31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38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45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03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18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2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9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4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99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45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2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21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39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79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6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24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73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75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94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05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57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36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65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51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79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04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5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40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42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1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52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28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63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10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29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47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7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1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0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9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90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01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59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8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23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5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18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98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22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60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85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49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04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6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14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99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4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2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8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79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1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02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05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9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92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2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1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69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08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8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23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1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65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16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43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6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6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81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5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18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10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0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23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23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57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9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97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6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1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02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8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57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07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51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1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84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88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39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07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53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47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80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66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9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00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88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1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069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8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2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1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6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71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9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27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90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6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1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5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5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91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2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32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18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24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83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24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9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15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49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6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77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8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06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5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1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20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6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75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59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4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15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73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48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45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8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3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99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7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96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3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48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97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00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40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99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18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8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35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5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4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1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0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89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48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45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68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8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85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0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35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6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7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24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08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0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54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97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0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0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3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7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35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7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3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8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28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9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2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4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42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71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52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73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9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38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8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70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05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56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70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66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4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22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8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6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87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83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27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12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62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9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7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66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55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83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53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5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17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23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86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8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26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21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65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0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5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7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94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68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7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7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7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1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5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0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6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5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0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8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9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2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3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6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9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5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7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0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80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5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7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33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03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22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65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02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58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60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21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71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0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82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41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25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0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06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46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1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4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2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95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27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6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4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5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9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7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4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2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5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2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9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7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5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9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9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1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9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3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4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5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6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9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9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2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8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5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4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7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0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9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67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5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3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8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53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7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4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5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0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5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6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4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36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pl/url?sa=i&amp;rct=j&amp;q=&amp;esrc=s&amp;frm=1&amp;source=images&amp;cd=&amp;cad=rja&amp;uact=8&amp;ved=0CAcQjRxqFQoTCPbe2ruO-cgCFQXrFAodvSMIvw&amp;url=http://www.investinwarmiaandmazury.pl/ElckiParkTechnologiczny&amp;bvm=bv.106674449,d.ZWU&amp;psig=AFQjCNHDOVo2SLCsn00XRuOuMkDNxlQ9ZA&amp;ust=14468070501118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231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e.wasilewska</dc:creator>
  <cp:lastModifiedBy>e.wasilewska</cp:lastModifiedBy>
  <cp:revision>5</cp:revision>
  <dcterms:created xsi:type="dcterms:W3CDTF">2016-02-01T14:31:00Z</dcterms:created>
  <dcterms:modified xsi:type="dcterms:W3CDTF">2016-02-03T11:07:00Z</dcterms:modified>
</cp:coreProperties>
</file>